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8C6D5" w14:textId="77777777" w:rsidR="008E7770" w:rsidRPr="008E7770" w:rsidRDefault="008E7770" w:rsidP="008E7770">
      <w:pPr>
        <w:jc w:val="right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УТВЕРЖДАЮ</w:t>
      </w:r>
    </w:p>
    <w:p w14:paraId="0310C8A7" w14:textId="498F37BD" w:rsidR="008E7770" w:rsidRPr="008E7770" w:rsidRDefault="008E7770" w:rsidP="008E7770">
      <w:pPr>
        <w:jc w:val="right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Директор ООО «</w:t>
      </w:r>
      <w:r w:rsidR="006C45DD">
        <w:rPr>
          <w:rFonts w:ascii="Times New Roman" w:hAnsi="Times New Roman" w:cs="Times New Roman"/>
          <w:sz w:val="24"/>
          <w:szCs w:val="24"/>
        </w:rPr>
        <w:t>Фудтрейд</w:t>
      </w:r>
      <w:r w:rsidRPr="008E7770">
        <w:rPr>
          <w:rFonts w:ascii="Times New Roman" w:hAnsi="Times New Roman" w:cs="Times New Roman"/>
          <w:sz w:val="24"/>
          <w:szCs w:val="24"/>
        </w:rPr>
        <w:t>»</w:t>
      </w:r>
    </w:p>
    <w:p w14:paraId="35EE5808" w14:textId="24794A13" w:rsidR="008E7770" w:rsidRPr="008E7770" w:rsidRDefault="008E7770" w:rsidP="008E7770">
      <w:pPr>
        <w:jc w:val="right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_________________/</w:t>
      </w:r>
      <w:r w:rsidR="006C45DD">
        <w:rPr>
          <w:rFonts w:ascii="Times New Roman" w:hAnsi="Times New Roman" w:cs="Times New Roman"/>
          <w:sz w:val="24"/>
          <w:szCs w:val="24"/>
        </w:rPr>
        <w:t>Е.Ю. Сурина</w:t>
      </w:r>
    </w:p>
    <w:p w14:paraId="13B3E894" w14:textId="77777777" w:rsidR="008E7770" w:rsidRPr="008E7770" w:rsidRDefault="008E7770" w:rsidP="008E777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90D02D" w14:textId="77777777" w:rsidR="0008774E" w:rsidRPr="008E7770" w:rsidRDefault="0008774E" w:rsidP="0008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ПОЛИТИКА ЗАЩИТЫ И ОБРАБОТКИ ПЕРСОНАЛЬНЫХ ДАННЫХ</w:t>
      </w:r>
    </w:p>
    <w:p w14:paraId="358F1B9A" w14:textId="71E53075" w:rsidR="0008774E" w:rsidRPr="008E7770" w:rsidRDefault="0008774E" w:rsidP="0008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6C45DD">
        <w:rPr>
          <w:rFonts w:ascii="Times New Roman" w:hAnsi="Times New Roman" w:cs="Times New Roman"/>
          <w:b/>
          <w:sz w:val="24"/>
          <w:szCs w:val="24"/>
        </w:rPr>
        <w:t>«Фудтрейд</w:t>
      </w:r>
      <w:r w:rsidRPr="008E7770">
        <w:rPr>
          <w:rFonts w:ascii="Times New Roman" w:hAnsi="Times New Roman" w:cs="Times New Roman"/>
          <w:b/>
          <w:sz w:val="24"/>
          <w:szCs w:val="24"/>
        </w:rPr>
        <w:t>»</w:t>
      </w:r>
    </w:p>
    <w:p w14:paraId="4E22A0D6" w14:textId="77777777" w:rsidR="0008774E" w:rsidRPr="008E7770" w:rsidRDefault="0008774E" w:rsidP="0008774E">
      <w:pPr>
        <w:rPr>
          <w:rFonts w:ascii="Times New Roman" w:hAnsi="Times New Roman" w:cs="Times New Roman"/>
          <w:sz w:val="24"/>
          <w:szCs w:val="24"/>
        </w:rPr>
      </w:pPr>
    </w:p>
    <w:p w14:paraId="21810CEF" w14:textId="77777777" w:rsidR="0008774E" w:rsidRPr="008E7770" w:rsidRDefault="0008774E" w:rsidP="0008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ED9E278" w14:textId="117A6E7A" w:rsidR="0008774E" w:rsidRPr="008E7770" w:rsidRDefault="0008774E" w:rsidP="0008774E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 xml:space="preserve">1.1. Настоящая Политика в отношении обработки персональных данных (далее – Политика) </w:t>
      </w:r>
      <w:r w:rsidR="008E7770">
        <w:rPr>
          <w:rFonts w:ascii="Times New Roman" w:hAnsi="Times New Roman" w:cs="Times New Roman"/>
          <w:sz w:val="24"/>
          <w:szCs w:val="24"/>
        </w:rPr>
        <w:t>разработана</w:t>
      </w:r>
      <w:r w:rsidRPr="008E7770">
        <w:rPr>
          <w:rFonts w:ascii="Times New Roman" w:hAnsi="Times New Roman" w:cs="Times New Roman"/>
          <w:sz w:val="24"/>
          <w:szCs w:val="24"/>
        </w:rPr>
        <w:t xml:space="preserve"> в соответствии с пунктом 2 статьи 18.1 Федерального закона «О персональных данных» № 152-ФЗ от 27 июля 2006 г.,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данных (далее – данные), которые </w:t>
      </w:r>
      <w:r w:rsidR="008E7770" w:rsidRPr="006C45DD">
        <w:rPr>
          <w:rFonts w:ascii="Times New Roman" w:hAnsi="Times New Roman" w:cs="Times New Roman"/>
          <w:sz w:val="24"/>
          <w:szCs w:val="24"/>
        </w:rPr>
        <w:t>ООО «</w:t>
      </w:r>
      <w:r w:rsidR="006C45DD" w:rsidRPr="006C45DD">
        <w:rPr>
          <w:rFonts w:ascii="Times New Roman" w:hAnsi="Times New Roman" w:cs="Times New Roman"/>
          <w:sz w:val="24"/>
          <w:szCs w:val="24"/>
        </w:rPr>
        <w:t>Фудтрейд</w:t>
      </w:r>
      <w:r w:rsidR="008E7770" w:rsidRPr="006C45DD">
        <w:rPr>
          <w:rFonts w:ascii="Times New Roman" w:hAnsi="Times New Roman" w:cs="Times New Roman"/>
          <w:sz w:val="24"/>
          <w:szCs w:val="24"/>
        </w:rPr>
        <w:t>»</w:t>
      </w:r>
      <w:r w:rsidR="008E7770">
        <w:rPr>
          <w:rFonts w:ascii="Times New Roman" w:hAnsi="Times New Roman" w:cs="Times New Roman"/>
          <w:sz w:val="24"/>
          <w:szCs w:val="24"/>
        </w:rPr>
        <w:t xml:space="preserve"> </w:t>
      </w:r>
      <w:r w:rsidRPr="008E777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E7770" w:rsidRPr="008E7770">
        <w:rPr>
          <w:rFonts w:ascii="Times New Roman" w:hAnsi="Times New Roman" w:cs="Times New Roman"/>
          <w:sz w:val="24"/>
          <w:szCs w:val="24"/>
        </w:rPr>
        <w:t>Организация</w:t>
      </w:r>
      <w:r w:rsidR="008E7770">
        <w:rPr>
          <w:rFonts w:ascii="Times New Roman" w:hAnsi="Times New Roman" w:cs="Times New Roman"/>
          <w:sz w:val="24"/>
          <w:szCs w:val="24"/>
        </w:rPr>
        <w:t>,</w:t>
      </w:r>
      <w:r w:rsidR="008E7770" w:rsidRPr="008E7770">
        <w:rPr>
          <w:rFonts w:ascii="Times New Roman" w:hAnsi="Times New Roman" w:cs="Times New Roman"/>
          <w:sz w:val="24"/>
          <w:szCs w:val="24"/>
        </w:rPr>
        <w:t xml:space="preserve"> </w:t>
      </w:r>
      <w:r w:rsidRPr="008E7770">
        <w:rPr>
          <w:rFonts w:ascii="Times New Roman" w:hAnsi="Times New Roman" w:cs="Times New Roman"/>
          <w:sz w:val="24"/>
          <w:szCs w:val="24"/>
        </w:rPr>
        <w:t>Оператор, Общество) может получить от субъекта персональных данных, являющегося стороной по гражданско-правовому договору, от пользователя сети Интернет (далее – Пользователь</w:t>
      </w:r>
      <w:r w:rsidR="008E7770">
        <w:rPr>
          <w:rFonts w:ascii="Times New Roman" w:hAnsi="Times New Roman" w:cs="Times New Roman"/>
          <w:sz w:val="24"/>
          <w:szCs w:val="24"/>
        </w:rPr>
        <w:t>, Субъект персональных данных</w:t>
      </w:r>
      <w:r w:rsidRPr="008E7770">
        <w:rPr>
          <w:rFonts w:ascii="Times New Roman" w:hAnsi="Times New Roman" w:cs="Times New Roman"/>
          <w:sz w:val="24"/>
          <w:szCs w:val="24"/>
        </w:rPr>
        <w:t xml:space="preserve">) во время использования им любого из сайтов, сервисов, служб, программ, продуктов или услуг </w:t>
      </w:r>
      <w:r w:rsidRPr="006C45DD">
        <w:rPr>
          <w:rFonts w:ascii="Times New Roman" w:hAnsi="Times New Roman" w:cs="Times New Roman"/>
          <w:sz w:val="24"/>
          <w:szCs w:val="24"/>
        </w:rPr>
        <w:t>ООО «</w:t>
      </w:r>
      <w:r w:rsidR="006C45DD" w:rsidRPr="006C45DD">
        <w:rPr>
          <w:rFonts w:ascii="Times New Roman" w:hAnsi="Times New Roman" w:cs="Times New Roman"/>
          <w:sz w:val="24"/>
          <w:szCs w:val="24"/>
        </w:rPr>
        <w:t>Фудтрейд</w:t>
      </w:r>
      <w:r w:rsidRPr="006C45DD">
        <w:rPr>
          <w:rFonts w:ascii="Times New Roman" w:hAnsi="Times New Roman" w:cs="Times New Roman"/>
          <w:sz w:val="24"/>
          <w:szCs w:val="24"/>
        </w:rPr>
        <w:t>»,</w:t>
      </w:r>
      <w:r w:rsidRPr="008E7770">
        <w:rPr>
          <w:rFonts w:ascii="Times New Roman" w:hAnsi="Times New Roman" w:cs="Times New Roman"/>
          <w:sz w:val="24"/>
          <w:szCs w:val="24"/>
        </w:rPr>
        <w:t xml:space="preserve"> а также от субъекта персональных данных, состоящего с Оператором в отношениях, регулируемых трудовым законодательством (далее – Работник</w:t>
      </w:r>
      <w:r w:rsidR="008E7770">
        <w:rPr>
          <w:rFonts w:ascii="Times New Roman" w:hAnsi="Times New Roman" w:cs="Times New Roman"/>
          <w:sz w:val="24"/>
          <w:szCs w:val="24"/>
        </w:rPr>
        <w:t>, Субъект персональных данных</w:t>
      </w:r>
      <w:r w:rsidRPr="008E7770">
        <w:rPr>
          <w:rFonts w:ascii="Times New Roman" w:hAnsi="Times New Roman" w:cs="Times New Roman"/>
          <w:sz w:val="24"/>
          <w:szCs w:val="24"/>
        </w:rPr>
        <w:t>).</w:t>
      </w:r>
    </w:p>
    <w:p w14:paraId="37D217E5" w14:textId="77777777" w:rsidR="0008774E" w:rsidRPr="008E7770" w:rsidRDefault="0008774E" w:rsidP="0008774E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14:paraId="11EB813D" w14:textId="77777777" w:rsidR="0008774E" w:rsidRPr="008E7770" w:rsidRDefault="0008774E" w:rsidP="0008774E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1.3. Оператор вправе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12C9BADC" w14:textId="77777777" w:rsidR="0008774E" w:rsidRPr="008E7770" w:rsidRDefault="0008774E" w:rsidP="0008774E">
      <w:pPr>
        <w:rPr>
          <w:rFonts w:ascii="Times New Roman" w:hAnsi="Times New Roman" w:cs="Times New Roman"/>
          <w:sz w:val="24"/>
          <w:szCs w:val="24"/>
        </w:rPr>
      </w:pPr>
    </w:p>
    <w:p w14:paraId="60123827" w14:textId="77777777" w:rsidR="0008774E" w:rsidRPr="008E7770" w:rsidRDefault="0008774E" w:rsidP="0008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2. Термины и принятые сокращения</w:t>
      </w:r>
    </w:p>
    <w:p w14:paraId="36010CC8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61541B9D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lastRenderedPageBreak/>
        <w:t>Обработка персональных данных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2B43065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 средств вычислительной техники.</w:t>
      </w:r>
    </w:p>
    <w:p w14:paraId="05B19525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 (ИСПД)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8B36910" w14:textId="120C9E51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r w:rsidR="008E7770">
        <w:rPr>
          <w:rFonts w:ascii="Times New Roman" w:hAnsi="Times New Roman" w:cs="Times New Roman"/>
          <w:b/>
          <w:sz w:val="24"/>
          <w:szCs w:val="24"/>
        </w:rPr>
        <w:t>данные, сделанные общедоступными</w:t>
      </w:r>
      <w:r w:rsidRPr="008E7770">
        <w:rPr>
          <w:rFonts w:ascii="Times New Roman" w:hAnsi="Times New Roman" w:cs="Times New Roman"/>
          <w:b/>
          <w:sz w:val="24"/>
          <w:szCs w:val="24"/>
        </w:rPr>
        <w:t xml:space="preserve"> субъектом персональных данных,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персональные данные, доступ неограниченного круга лиц к которым предоставлен субъектом персональных данных либо по его просьбе.</w:t>
      </w:r>
    </w:p>
    <w:p w14:paraId="65D23C4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D5ED20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9ACEBED" w14:textId="2651AF4A" w:rsidR="0008774E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8E7770">
        <w:rPr>
          <w:rFonts w:ascii="Times New Roman" w:hAnsi="Times New Roman" w:cs="Times New Roman"/>
          <w:sz w:val="24"/>
          <w:szCs w:val="24"/>
        </w:rPr>
        <w:t xml:space="preserve">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</w:t>
      </w:r>
    </w:p>
    <w:p w14:paraId="26BE5F9C" w14:textId="77777777" w:rsidR="006C45DD" w:rsidRPr="008E7770" w:rsidRDefault="006C45DD" w:rsidP="008E77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23827" w14:textId="77777777" w:rsidR="0008774E" w:rsidRDefault="0008774E" w:rsidP="0008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3. Обработка персональных данных</w:t>
      </w:r>
    </w:p>
    <w:p w14:paraId="24962632" w14:textId="1349644D" w:rsidR="00BB7379" w:rsidRPr="00BB7379" w:rsidRDefault="00BB7379" w:rsidP="00BB7379">
      <w:pPr>
        <w:jc w:val="both"/>
        <w:rPr>
          <w:rFonts w:ascii="Times New Roman" w:hAnsi="Times New Roman" w:cs="Times New Roman"/>
          <w:sz w:val="24"/>
          <w:szCs w:val="24"/>
        </w:rPr>
      </w:pPr>
      <w:r w:rsidRPr="00BB7379">
        <w:rPr>
          <w:rFonts w:ascii="Times New Roman" w:hAnsi="Times New Roman" w:cs="Times New Roman"/>
          <w:sz w:val="24"/>
          <w:szCs w:val="24"/>
        </w:rPr>
        <w:t>3. При обработке персональных данных Оператор будет осуществлять следующие действия: сбор (получение),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40E90B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3.1. Получение персональных данных.</w:t>
      </w:r>
    </w:p>
    <w:p w14:paraId="4938F94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lastRenderedPageBreak/>
        <w:t>3.1.1. Все персональные данные следует получать от самого субъекта. Если персональные данные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29C0F98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3.1.2. Оператор должен сообщить субъекту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14:paraId="6B3240B4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3.1.3. Документы, содержащие персональные данные, создаются путем:</w:t>
      </w:r>
    </w:p>
    <w:p w14:paraId="01E93939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копирования оригиналов документов (паспорт, документ об образовании, свидетельство ИНН, пенсионное свидетельство и др.);</w:t>
      </w:r>
    </w:p>
    <w:p w14:paraId="6B44EEAF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внесения сведений в учетные формы;</w:t>
      </w:r>
    </w:p>
    <w:p w14:paraId="4E85AB82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получения оригиналов необходимых документов (трудовая книжка, медицинское заключение, характеристика и др.).</w:t>
      </w:r>
    </w:p>
    <w:p w14:paraId="79117569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3.2. Обработка персональных данных.</w:t>
      </w:r>
    </w:p>
    <w:p w14:paraId="2DD23F85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3.2.1. Обработка персональных данных осуществляется:</w:t>
      </w:r>
    </w:p>
    <w:p w14:paraId="75DBAD40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с согласия субъекта персональных данных на обработку его персональных данных;</w:t>
      </w:r>
    </w:p>
    <w:p w14:paraId="07926B96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14:paraId="17360C5F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14:paraId="0F8558C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3.2.2. Цели обработки персональных данных:</w:t>
      </w:r>
    </w:p>
    <w:p w14:paraId="09AC8479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осуществление трудовых отношений;</w:t>
      </w:r>
    </w:p>
    <w:p w14:paraId="3A62BAD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осуществление гражданско-правовых отношений;</w:t>
      </w:r>
    </w:p>
    <w:p w14:paraId="78A5F236" w14:textId="05C52EB2" w:rsidR="0008774E" w:rsidRPr="006C45DD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ab/>
      </w:r>
      <w:r w:rsidRPr="006C45DD">
        <w:rPr>
          <w:rFonts w:ascii="Times New Roman" w:hAnsi="Times New Roman" w:cs="Times New Roman"/>
          <w:sz w:val="24"/>
          <w:szCs w:val="24"/>
        </w:rPr>
        <w:t xml:space="preserve">– для связи с пользователем, в связи с заполнением формы обратной связи на сайте, в  том числе направление уведомлений, запросов и информации, касающихся использования сайта </w:t>
      </w:r>
      <w:r w:rsidR="006C45DD" w:rsidRPr="006C45DD">
        <w:rPr>
          <w:rFonts w:ascii="Times New Roman" w:hAnsi="Times New Roman" w:cs="Times New Roman"/>
          <w:sz w:val="24"/>
          <w:szCs w:val="24"/>
        </w:rPr>
        <w:t xml:space="preserve">ООО </w:t>
      </w:r>
      <w:r w:rsidRPr="006C45DD">
        <w:rPr>
          <w:rFonts w:ascii="Times New Roman" w:hAnsi="Times New Roman" w:cs="Times New Roman"/>
          <w:sz w:val="24"/>
          <w:szCs w:val="24"/>
        </w:rPr>
        <w:t>«</w:t>
      </w:r>
      <w:r w:rsidR="006C45DD" w:rsidRPr="006C45DD">
        <w:rPr>
          <w:rFonts w:ascii="Times New Roman" w:hAnsi="Times New Roman" w:cs="Times New Roman"/>
          <w:sz w:val="24"/>
          <w:szCs w:val="24"/>
        </w:rPr>
        <w:t>Фудтрейд</w:t>
      </w:r>
      <w:r w:rsidRPr="006C45DD">
        <w:rPr>
          <w:rFonts w:ascii="Times New Roman" w:hAnsi="Times New Roman" w:cs="Times New Roman"/>
          <w:sz w:val="24"/>
          <w:szCs w:val="24"/>
        </w:rPr>
        <w:t>», интернет-ресурса, обработки, согласования заказов и их доставки, исполнения соглашений и договоров;</w:t>
      </w:r>
    </w:p>
    <w:p w14:paraId="1149FF5A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6C45DD">
        <w:rPr>
          <w:rFonts w:ascii="Times New Roman" w:hAnsi="Times New Roman" w:cs="Times New Roman"/>
          <w:sz w:val="24"/>
          <w:szCs w:val="24"/>
        </w:rPr>
        <w:lastRenderedPageBreak/>
        <w:tab/>
        <w:t>-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Общества.</w:t>
      </w:r>
    </w:p>
    <w:p w14:paraId="5ED5CB61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3.2.3. Категории субъектов персональных данных.</w:t>
      </w:r>
    </w:p>
    <w:p w14:paraId="4AE81E1B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Обрабатываются персональные данные следующих субъектов персональных данных:</w:t>
      </w:r>
    </w:p>
    <w:p w14:paraId="45D7D1CB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физические лица, состоящие с Обществом в трудовых отношениях;</w:t>
      </w:r>
    </w:p>
    <w:p w14:paraId="03982660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физические лица, уволившиеся из Общества;</w:t>
      </w:r>
    </w:p>
    <w:p w14:paraId="7F04EB3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физические лица, являющиеся кандидатами на работу;</w:t>
      </w:r>
    </w:p>
    <w:p w14:paraId="7AC19677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физические лица, состоящие с Обществом в гражданско-правовых отношениях;</w:t>
      </w:r>
    </w:p>
    <w:p w14:paraId="6FB657A0" w14:textId="0370613C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 xml:space="preserve">– физические лица, </w:t>
      </w:r>
      <w:r w:rsidR="007C6682" w:rsidRPr="008E7770">
        <w:rPr>
          <w:rFonts w:ascii="Times New Roman" w:hAnsi="Times New Roman" w:cs="Times New Roman"/>
          <w:sz w:val="24"/>
          <w:szCs w:val="24"/>
        </w:rPr>
        <w:t xml:space="preserve">являющиеся Пользователями Сайта </w:t>
      </w:r>
      <w:r w:rsidR="006C45DD">
        <w:rPr>
          <w:rFonts w:ascii="Times New Roman" w:hAnsi="Times New Roman" w:cs="Times New Roman"/>
          <w:sz w:val="24"/>
          <w:szCs w:val="24"/>
        </w:rPr>
        <w:t xml:space="preserve">ООО </w:t>
      </w:r>
      <w:r w:rsidR="007C6682" w:rsidRPr="008E7770">
        <w:rPr>
          <w:rFonts w:ascii="Times New Roman" w:hAnsi="Times New Roman" w:cs="Times New Roman"/>
          <w:sz w:val="24"/>
          <w:szCs w:val="24"/>
        </w:rPr>
        <w:t>«</w:t>
      </w:r>
      <w:r w:rsidR="006C45DD">
        <w:rPr>
          <w:rFonts w:ascii="Times New Roman" w:hAnsi="Times New Roman" w:cs="Times New Roman"/>
          <w:sz w:val="24"/>
          <w:szCs w:val="24"/>
        </w:rPr>
        <w:t>Фудтрейд</w:t>
      </w:r>
      <w:r w:rsidR="007C6682" w:rsidRPr="008E7770">
        <w:rPr>
          <w:rFonts w:ascii="Times New Roman" w:hAnsi="Times New Roman" w:cs="Times New Roman"/>
          <w:sz w:val="24"/>
          <w:szCs w:val="24"/>
        </w:rPr>
        <w:t>»</w:t>
      </w:r>
      <w:r w:rsidRPr="008E7770">
        <w:rPr>
          <w:rFonts w:ascii="Times New Roman" w:hAnsi="Times New Roman" w:cs="Times New Roman"/>
          <w:sz w:val="24"/>
          <w:szCs w:val="24"/>
        </w:rPr>
        <w:t>.</w:t>
      </w:r>
    </w:p>
    <w:p w14:paraId="414C93D4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3.2.4. Персональные данные, обрабатываемые Оператором:</w:t>
      </w:r>
    </w:p>
    <w:p w14:paraId="31D00BDA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данные, полученные при осуществлении трудовых отношений;</w:t>
      </w:r>
    </w:p>
    <w:p w14:paraId="156369E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данные, полученные для осуществления отбора кандидатов на работу;</w:t>
      </w:r>
    </w:p>
    <w:p w14:paraId="21E1EC14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данные, полученные при осуществлении гражданско-правовых отношений;</w:t>
      </w:r>
    </w:p>
    <w:p w14:paraId="732A8119" w14:textId="3711ADBF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 xml:space="preserve">– данные, полученные от Пользователей Сайта </w:t>
      </w:r>
      <w:r w:rsidR="006C45DD">
        <w:rPr>
          <w:rFonts w:ascii="Times New Roman" w:hAnsi="Times New Roman" w:cs="Times New Roman"/>
          <w:sz w:val="24"/>
          <w:szCs w:val="24"/>
        </w:rPr>
        <w:t xml:space="preserve">ООО </w:t>
      </w:r>
      <w:r w:rsidR="007C6682" w:rsidRPr="008E7770">
        <w:rPr>
          <w:rFonts w:ascii="Times New Roman" w:hAnsi="Times New Roman" w:cs="Times New Roman"/>
          <w:sz w:val="24"/>
          <w:szCs w:val="24"/>
        </w:rPr>
        <w:t>«</w:t>
      </w:r>
      <w:r w:rsidR="006C45DD">
        <w:rPr>
          <w:rFonts w:ascii="Times New Roman" w:hAnsi="Times New Roman" w:cs="Times New Roman"/>
          <w:sz w:val="24"/>
          <w:szCs w:val="24"/>
        </w:rPr>
        <w:t>Фудтрейд</w:t>
      </w:r>
      <w:r w:rsidR="007C6682" w:rsidRPr="008E7770">
        <w:rPr>
          <w:rFonts w:ascii="Times New Roman" w:hAnsi="Times New Roman" w:cs="Times New Roman"/>
          <w:sz w:val="24"/>
          <w:szCs w:val="24"/>
        </w:rPr>
        <w:t>»</w:t>
      </w:r>
      <w:r w:rsidRPr="008E7770">
        <w:rPr>
          <w:rFonts w:ascii="Times New Roman" w:hAnsi="Times New Roman" w:cs="Times New Roman"/>
          <w:sz w:val="24"/>
          <w:szCs w:val="24"/>
        </w:rPr>
        <w:t>.</w:t>
      </w:r>
    </w:p>
    <w:p w14:paraId="40A7810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3.2.5. Обработка персональных данных ведется:</w:t>
      </w:r>
    </w:p>
    <w:p w14:paraId="750D1D57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с использованием средств автоматизации;</w:t>
      </w:r>
    </w:p>
    <w:p w14:paraId="132B76DD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без использования средств автоматизации.</w:t>
      </w:r>
    </w:p>
    <w:p w14:paraId="057BB14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3.3. Хранение персональных данных.</w:t>
      </w:r>
    </w:p>
    <w:p w14:paraId="754C1AE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3.3.1.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03B1C9C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3.3.2.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5697468A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3.3.3. Персональные данные субъектов, обрабатываемые с использованием средств автоматизации в разных целях, хранятся в разных папках.</w:t>
      </w:r>
    </w:p>
    <w:p w14:paraId="0479F527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lastRenderedPageBreak/>
        <w:t>3.3.4. 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</w:p>
    <w:p w14:paraId="55BE848D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3.3.5.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08EFF596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3.4. Уничтожение персональных данных.</w:t>
      </w:r>
    </w:p>
    <w:p w14:paraId="78AD1F3B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3.4.1. Уничтожение документов (носителей), содержащих персональных данных,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24940CED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3.4.2. Персональные данные на электронных носителях уничтожаются путем стирания или форматирования носителя.</w:t>
      </w:r>
    </w:p>
    <w:p w14:paraId="5EC0A88D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3.4.3. Факт уничтожения персональных данных подтверждается документально актом об уничтожении носителей.</w:t>
      </w:r>
    </w:p>
    <w:p w14:paraId="200F1BDD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3.5. Передача персональных данных.</w:t>
      </w:r>
    </w:p>
    <w:p w14:paraId="7EACC3AD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3.5.1. Оператор передает персональные данные третьим лицам в следующих случаях:</w:t>
      </w:r>
    </w:p>
    <w:p w14:paraId="44DBAE3F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субъект выразил свое согласие на такие действия;</w:t>
      </w:r>
    </w:p>
    <w:p w14:paraId="3AB87E07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2C7B5E6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3.5.2. Перечень лиц, которым передаются персональные данные.</w:t>
      </w:r>
    </w:p>
    <w:p w14:paraId="529A0CD9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Пенсионный фонд РФ для учета (на законных основаниях);</w:t>
      </w:r>
    </w:p>
    <w:p w14:paraId="7AEBC7E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налоговые органы РФ (на законных основаниях);</w:t>
      </w:r>
    </w:p>
    <w:p w14:paraId="4261F344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Фонд социального страхования РФ (на законных основаниях);</w:t>
      </w:r>
    </w:p>
    <w:p w14:paraId="42BE50A5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территориальный фонд обязательного медицинского страхования (на законных основаниях);</w:t>
      </w:r>
    </w:p>
    <w:p w14:paraId="1A2894B9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14:paraId="21DE3B5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банки для начисления заработной платы (на основании договора);</w:t>
      </w:r>
    </w:p>
    <w:p w14:paraId="6596A8E1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органы МВД России в случаях, установленных законодательством;</w:t>
      </w:r>
    </w:p>
    <w:p w14:paraId="5FD9B5C0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lastRenderedPageBreak/>
        <w:t>– обезличенные персональные данные Пользователей сайта интернет-</w:t>
      </w:r>
      <w:r w:rsidR="007C6682" w:rsidRPr="008E7770">
        <w:rPr>
          <w:rFonts w:ascii="Times New Roman" w:hAnsi="Times New Roman" w:cs="Times New Roman"/>
          <w:sz w:val="24"/>
          <w:szCs w:val="24"/>
        </w:rPr>
        <w:t>ресурсов Общества</w:t>
      </w:r>
      <w:r w:rsidRPr="008E7770">
        <w:rPr>
          <w:rFonts w:ascii="Times New Roman" w:hAnsi="Times New Roman" w:cs="Times New Roman"/>
          <w:sz w:val="24"/>
          <w:szCs w:val="24"/>
        </w:rPr>
        <w:t xml:space="preserve"> передаются контрагентам </w:t>
      </w:r>
      <w:r w:rsidR="007C6682" w:rsidRPr="008E7770">
        <w:rPr>
          <w:rFonts w:ascii="Times New Roman" w:hAnsi="Times New Roman" w:cs="Times New Roman"/>
          <w:sz w:val="24"/>
          <w:szCs w:val="24"/>
        </w:rPr>
        <w:t>Общества</w:t>
      </w:r>
      <w:r w:rsidRPr="008E7770">
        <w:rPr>
          <w:rFonts w:ascii="Times New Roman" w:hAnsi="Times New Roman" w:cs="Times New Roman"/>
          <w:sz w:val="24"/>
          <w:szCs w:val="24"/>
        </w:rPr>
        <w:t>.</w:t>
      </w:r>
    </w:p>
    <w:p w14:paraId="3E1E63D0" w14:textId="77777777" w:rsidR="0008774E" w:rsidRPr="008E7770" w:rsidRDefault="0008774E" w:rsidP="0008774E">
      <w:pPr>
        <w:rPr>
          <w:rFonts w:ascii="Times New Roman" w:hAnsi="Times New Roman" w:cs="Times New Roman"/>
          <w:sz w:val="24"/>
          <w:szCs w:val="24"/>
        </w:rPr>
      </w:pPr>
    </w:p>
    <w:p w14:paraId="2EE7ECF8" w14:textId="77777777" w:rsidR="0008774E" w:rsidRPr="008E7770" w:rsidRDefault="0008774E" w:rsidP="008E7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4. Защита персональных данных</w:t>
      </w:r>
    </w:p>
    <w:p w14:paraId="127AA7B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06818F46" w14:textId="3D40DB36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 xml:space="preserve">4.2. Подсистема правовой защиты представляет собой комплекс правовых, организационно-распорядительных и нормативных </w:t>
      </w:r>
      <w:r w:rsidR="008E7770">
        <w:rPr>
          <w:rFonts w:ascii="Times New Roman" w:hAnsi="Times New Roman" w:cs="Times New Roman"/>
          <w:sz w:val="24"/>
          <w:szCs w:val="24"/>
        </w:rPr>
        <w:t>мер</w:t>
      </w:r>
      <w:r w:rsidRPr="008E7770">
        <w:rPr>
          <w:rFonts w:ascii="Times New Roman" w:hAnsi="Times New Roman" w:cs="Times New Roman"/>
          <w:sz w:val="24"/>
          <w:szCs w:val="24"/>
        </w:rPr>
        <w:t>, обеспечивающих создание, функционирование и совершенствование СЗПД.</w:t>
      </w:r>
    </w:p>
    <w:p w14:paraId="336217D8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553981C6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14:paraId="1A346DA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4.4. Основными мерами защиты персональных данных, используемыми Оператором, являются:</w:t>
      </w:r>
    </w:p>
    <w:p w14:paraId="685EBE7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контроль за соблюдением учреждением и его работниками требований к защите персональных данных.</w:t>
      </w:r>
    </w:p>
    <w:p w14:paraId="15BE84B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4.5.2. Определение актуальных угроз безопасности персональных данных при их обработке в ИСПД и разработка мер и мероприятий по защите персональных данных.</w:t>
      </w:r>
    </w:p>
    <w:p w14:paraId="48F57ED9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4.5.3. Разработка политики в отношении обработки персональных данных.</w:t>
      </w:r>
    </w:p>
    <w:p w14:paraId="0D10310A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4.5.4. Установление правил доступа к персональных данных, обрабатываемым в ИСПД, а также обеспечение регистрации и учета всех действий, совершаемых с персональными данными в ИСПД.</w:t>
      </w:r>
    </w:p>
    <w:p w14:paraId="4135F6D1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4E4A93E1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1E18046B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4.5.7. Сертифицированное антивирусное программное обеспечение с регулярно обновляемыми базами.</w:t>
      </w:r>
    </w:p>
    <w:p w14:paraId="1A6E4302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lastRenderedPageBreak/>
        <w:t>4.5.8. Соблюдение условий, обеспечивающих сохранность персональных данных и исключающих несанкционированный к ним доступ.</w:t>
      </w:r>
    </w:p>
    <w:p w14:paraId="130D57C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4.5.9. Обнаружение фактов несанкционированного доступа к персональным данным и принятие мер.</w:t>
      </w:r>
    </w:p>
    <w:p w14:paraId="01EE3688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4.5.10. Восстановление персональных данных, модифицированных или уничтоженных вследствие несанкционированного доступа к ним.</w:t>
      </w:r>
    </w:p>
    <w:p w14:paraId="2AAEB7D4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0BCF113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4.5.12. Осуществление внутреннего контроля и аудита.</w:t>
      </w:r>
    </w:p>
    <w:p w14:paraId="21D53E1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C6FB2" w14:textId="77777777" w:rsidR="0008774E" w:rsidRPr="008E7770" w:rsidRDefault="0008774E" w:rsidP="008E7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70">
        <w:rPr>
          <w:rFonts w:ascii="Times New Roman" w:hAnsi="Times New Roman" w:cs="Times New Roman"/>
          <w:b/>
          <w:sz w:val="24"/>
          <w:szCs w:val="24"/>
        </w:rPr>
        <w:t>5. Основные права субъекта персональных данных и обязанности Оператора</w:t>
      </w:r>
    </w:p>
    <w:p w14:paraId="3415C9F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5.1. Основные права субъекта персональных данных.</w:t>
      </w:r>
    </w:p>
    <w:p w14:paraId="42F2F64E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Субъект имеет право на доступ к его персональным данным и следующим сведениям:</w:t>
      </w:r>
    </w:p>
    <w:p w14:paraId="7DDFF0CA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подтверждение факта обработки персональных данных Оператором;</w:t>
      </w:r>
    </w:p>
    <w:p w14:paraId="13256926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правовые основания и цели обработки персональных данных;</w:t>
      </w:r>
    </w:p>
    <w:p w14:paraId="1D3FA2B6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цели и применяемые Оператором способы обработки персональных данных;</w:t>
      </w:r>
    </w:p>
    <w:p w14:paraId="2D51D3AB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наименование и место нахождения Оператора, сведения о лицах (за исключением работников Оператора), которые имеют доступ к персональных данных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37321FC3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сроки обработки персональных данных, в том числе сроки их хранения;</w:t>
      </w:r>
    </w:p>
    <w:p w14:paraId="18F9511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порядок осуществления субъектом персональных данных прав, предусмотренных Федеральным законом;</w:t>
      </w:r>
    </w:p>
    <w:p w14:paraId="2FA96DC6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11E50D2A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обращение к Оператору и направление ему запросов;</w:t>
      </w:r>
    </w:p>
    <w:p w14:paraId="1B36BBA2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lastRenderedPageBreak/>
        <w:t>– обжалование действий или бездействия Оператора.</w:t>
      </w:r>
    </w:p>
    <w:p w14:paraId="1DC8F23F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5.2. Обязанности Оператора.</w:t>
      </w:r>
    </w:p>
    <w:p w14:paraId="41021DCC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Оператор обязан:</w:t>
      </w:r>
    </w:p>
    <w:p w14:paraId="093DFCD2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при сборе персональных данных предоставить информацию об обработке персональных данных;</w:t>
      </w:r>
    </w:p>
    <w:p w14:paraId="2A18B25F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в случаях если персональные данные были получены не от субъекта персональных данных, уведомить субъекта;</w:t>
      </w:r>
    </w:p>
    <w:p w14:paraId="107FB531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при отказе в предоставлении персональных данных субъекту разъясняются последствия такого отказа;</w:t>
      </w:r>
    </w:p>
    <w:p w14:paraId="0E56C1A4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14:paraId="314F63D5" w14:textId="77777777" w:rsidR="0008774E" w:rsidRPr="008E7770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DB59F25" w14:textId="577D4A79" w:rsidR="0008774E" w:rsidRDefault="0008774E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 w:rsidRPr="008E7770">
        <w:rPr>
          <w:rFonts w:ascii="Times New Roman" w:hAnsi="Times New Roman" w:cs="Times New Roman"/>
          <w:sz w:val="24"/>
          <w:szCs w:val="24"/>
        </w:rPr>
        <w:t>– давать ответы на запросы и обращения субъектов персональных данных, их представителей и уполномоченного органа по защите пра</w:t>
      </w:r>
      <w:r w:rsidR="00B27CDC">
        <w:rPr>
          <w:rFonts w:ascii="Times New Roman" w:hAnsi="Times New Roman" w:cs="Times New Roman"/>
          <w:sz w:val="24"/>
          <w:szCs w:val="24"/>
        </w:rPr>
        <w:t>в субъектов персональных данных;</w:t>
      </w:r>
    </w:p>
    <w:p w14:paraId="5ED9757E" w14:textId="7C9EECC7" w:rsidR="00B27CDC" w:rsidRPr="008E7770" w:rsidRDefault="00B27CDC" w:rsidP="008E7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действующим законодательством.</w:t>
      </w:r>
    </w:p>
    <w:p w14:paraId="4BA73432" w14:textId="77777777" w:rsidR="00EE0FCE" w:rsidRPr="008E7770" w:rsidRDefault="00EE0FCE" w:rsidP="008E77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0FCE" w:rsidRPr="008E7770" w:rsidSect="00087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4E"/>
    <w:rsid w:val="0008774E"/>
    <w:rsid w:val="0062052C"/>
    <w:rsid w:val="006C45DD"/>
    <w:rsid w:val="007C6682"/>
    <w:rsid w:val="008E7770"/>
    <w:rsid w:val="00B27CDC"/>
    <w:rsid w:val="00BB7379"/>
    <w:rsid w:val="00C228B0"/>
    <w:rsid w:val="00E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5B5B"/>
  <w15:chartTrackingRefBased/>
  <w15:docId w15:val="{6AB806AE-8351-454A-98D1-C94102A0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66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66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66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66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66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2111</Words>
  <Characters>12033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Новосёлова</dc:creator>
  <cp:keywords/>
  <dc:description/>
  <cp:lastModifiedBy>Толкачева Полина Владиславовна</cp:lastModifiedBy>
  <cp:revision>2</cp:revision>
  <dcterms:created xsi:type="dcterms:W3CDTF">2018-07-23T05:55:00Z</dcterms:created>
  <dcterms:modified xsi:type="dcterms:W3CDTF">2018-07-23T05:55:00Z</dcterms:modified>
</cp:coreProperties>
</file>